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5692"/>
      </w:tblGrid>
      <w:tr w:rsidR="006F15F2" w14:paraId="1EEEC377" w14:textId="77777777" w:rsidTr="006F15F2">
        <w:trPr>
          <w:trHeight w:val="2259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CEC5272" w14:textId="0CEA734F" w:rsidR="006F15F2" w:rsidRPr="00275A11" w:rsidRDefault="006F15F2" w:rsidP="006F15F2">
            <w:pPr>
              <w:rPr>
                <w:rFonts w:ascii="Bahnschrift Light Condensed" w:hAnsi="Bahnschrift Light Condensed"/>
                <w:b/>
                <w:bCs/>
                <w:color w:val="0070C0"/>
                <w:sz w:val="48"/>
                <w:szCs w:val="48"/>
              </w:rPr>
            </w:pPr>
            <w:r w:rsidRPr="00275A11">
              <w:rPr>
                <w:rFonts w:ascii="Bahnschrift Light Condensed" w:hAnsi="Bahnschrift Light Condensed"/>
                <w:b/>
                <w:bCs/>
                <w:color w:val="0070C0"/>
                <w:sz w:val="48"/>
                <w:szCs w:val="48"/>
              </w:rPr>
              <w:t>Consent to share information</w:t>
            </w:r>
          </w:p>
          <w:p w14:paraId="1123DF05" w14:textId="77777777" w:rsidR="006F15F2" w:rsidRDefault="006F15F2" w:rsidP="006F15F2">
            <w:pPr>
              <w:rPr>
                <w:sz w:val="20"/>
                <w:szCs w:val="20"/>
              </w:rPr>
            </w:pPr>
          </w:p>
          <w:p w14:paraId="282F832E" w14:textId="41C9B4B0" w:rsidR="006F15F2" w:rsidRDefault="006F15F2" w:rsidP="006F15F2">
            <w:pPr>
              <w:rPr>
                <w:sz w:val="20"/>
                <w:szCs w:val="20"/>
              </w:rPr>
            </w:pPr>
            <w:r w:rsidRPr="002B5DF3">
              <w:rPr>
                <w:sz w:val="20"/>
                <w:szCs w:val="20"/>
              </w:rPr>
              <w:t xml:space="preserve">Purpose: to record freely given informed </w:t>
            </w:r>
            <w:r w:rsidR="009B5AB5">
              <w:rPr>
                <w:sz w:val="20"/>
                <w:szCs w:val="20"/>
              </w:rPr>
              <w:t>Service User</w:t>
            </w:r>
            <w:r w:rsidRPr="002B5DF3">
              <w:rPr>
                <w:sz w:val="20"/>
                <w:szCs w:val="20"/>
              </w:rPr>
              <w:t xml:space="preserve"> consent to share their information with a specific agency/</w:t>
            </w:r>
            <w:proofErr w:type="spellStart"/>
            <w:r w:rsidRPr="002B5DF3">
              <w:rPr>
                <w:sz w:val="20"/>
                <w:szCs w:val="20"/>
              </w:rPr>
              <w:t>ies</w:t>
            </w:r>
            <w:proofErr w:type="spellEnd"/>
            <w:r w:rsidRPr="002B5DF3">
              <w:rPr>
                <w:sz w:val="20"/>
                <w:szCs w:val="20"/>
              </w:rPr>
              <w:t xml:space="preserve"> for a specific purpose/s.</w:t>
            </w:r>
          </w:p>
          <w:p w14:paraId="18395C19" w14:textId="77777777" w:rsidR="006F15F2" w:rsidRDefault="006F15F2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EDF14" w14:textId="77777777" w:rsidR="006F15F2" w:rsidRDefault="006F15F2"/>
        </w:tc>
        <w:tc>
          <w:tcPr>
            <w:tcW w:w="5692" w:type="dxa"/>
            <w:tcBorders>
              <w:left w:val="single" w:sz="4" w:space="0" w:color="auto"/>
            </w:tcBorders>
          </w:tcPr>
          <w:p w14:paraId="137D8016" w14:textId="6B82AB75" w:rsidR="006F15F2" w:rsidRPr="006F15F2" w:rsidRDefault="009B5AB5" w:rsidP="006F15F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Service User</w:t>
            </w:r>
          </w:p>
          <w:p w14:paraId="50A77F18" w14:textId="77777777" w:rsidR="006F15F2" w:rsidRDefault="006F15F2" w:rsidP="006F15F2"/>
          <w:p w14:paraId="44C3A7EA" w14:textId="7E19AF28" w:rsidR="006F15F2" w:rsidRDefault="006F15F2" w:rsidP="00DB4213">
            <w:pPr>
              <w:spacing w:after="120"/>
            </w:pPr>
            <w:r>
              <w:t>Name:</w:t>
            </w:r>
          </w:p>
          <w:p w14:paraId="047284F6" w14:textId="77777777" w:rsidR="00F65181" w:rsidRDefault="006F15F2" w:rsidP="00DB4213">
            <w:pPr>
              <w:spacing w:after="120"/>
            </w:pPr>
            <w:r>
              <w:t>Date of Birth (dd/mm/</w:t>
            </w:r>
            <w:proofErr w:type="spellStart"/>
            <w:r>
              <w:t>yyyy</w:t>
            </w:r>
            <w:proofErr w:type="spellEnd"/>
            <w:r>
              <w:t xml:space="preserve">):           /      /   </w:t>
            </w:r>
          </w:p>
          <w:p w14:paraId="6334FDCA" w14:textId="72B022AF" w:rsidR="006F15F2" w:rsidRDefault="006F15F2" w:rsidP="00DB4213">
            <w:pPr>
              <w:spacing w:after="120"/>
            </w:pPr>
            <w:r>
              <w:t>Sex:</w:t>
            </w:r>
          </w:p>
          <w:p w14:paraId="631104B7" w14:textId="4C152B8F" w:rsidR="006F15F2" w:rsidRDefault="006F15F2" w:rsidP="006F15F2"/>
        </w:tc>
      </w:tr>
    </w:tbl>
    <w:p w14:paraId="25B4F60C" w14:textId="49B67142" w:rsidR="00252B60" w:rsidRDefault="00252B60"/>
    <w:p w14:paraId="7723C604" w14:textId="629C16D4" w:rsidR="006F15F2" w:rsidRPr="00275A11" w:rsidRDefault="006F15F2">
      <w:pPr>
        <w:rPr>
          <w:color w:val="0070C0"/>
          <w:sz w:val="26"/>
          <w:szCs w:val="26"/>
        </w:rPr>
      </w:pPr>
      <w:r w:rsidRPr="00275A11">
        <w:rPr>
          <w:color w:val="0070C0"/>
          <w:sz w:val="26"/>
          <w:szCs w:val="26"/>
        </w:rPr>
        <w:t>Section 1:</w:t>
      </w:r>
      <w:r w:rsidRPr="00275A11">
        <w:rPr>
          <w:color w:val="0070C0"/>
          <w:sz w:val="26"/>
          <w:szCs w:val="26"/>
        </w:rPr>
        <w:tab/>
        <w:t xml:space="preserve">I consent to have </w:t>
      </w:r>
      <w:r w:rsidRPr="00275A11">
        <w:rPr>
          <w:b/>
          <w:bCs/>
          <w:color w:val="0070C0"/>
          <w:sz w:val="26"/>
          <w:szCs w:val="26"/>
        </w:rPr>
        <w:t>my photo</w:t>
      </w:r>
      <w:r w:rsidRPr="00275A11">
        <w:rPr>
          <w:color w:val="0070C0"/>
          <w:sz w:val="26"/>
          <w:szCs w:val="26"/>
        </w:rPr>
        <w:t xml:space="preserve"> taken and published (shared)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</w:tblGrid>
      <w:tr w:rsidR="006F15F2" w14:paraId="34C6B7AD" w14:textId="77777777" w:rsidTr="006F15F2">
        <w:tc>
          <w:tcPr>
            <w:tcW w:w="3455" w:type="dxa"/>
          </w:tcPr>
          <w:p w14:paraId="55683FE7" w14:textId="5D997AC1" w:rsidR="006F15F2" w:rsidRPr="006F15F2" w:rsidRDefault="006F15F2">
            <w:pPr>
              <w:rPr>
                <w:b/>
                <w:bCs/>
              </w:rPr>
            </w:pPr>
            <w:r w:rsidRPr="006F15F2">
              <w:rPr>
                <w:b/>
                <w:bCs/>
              </w:rPr>
              <w:t>Type of information</w:t>
            </w:r>
          </w:p>
        </w:tc>
        <w:tc>
          <w:tcPr>
            <w:tcW w:w="3455" w:type="dxa"/>
          </w:tcPr>
          <w:p w14:paraId="1B686EFD" w14:textId="6A4D2B01" w:rsidR="006F15F2" w:rsidRPr="006F15F2" w:rsidRDefault="006F15F2">
            <w:pPr>
              <w:rPr>
                <w:b/>
                <w:bCs/>
              </w:rPr>
            </w:pPr>
            <w:r w:rsidRPr="006F15F2">
              <w:rPr>
                <w:b/>
                <w:bCs/>
              </w:rPr>
              <w:t>Name of Agency</w:t>
            </w:r>
          </w:p>
        </w:tc>
        <w:tc>
          <w:tcPr>
            <w:tcW w:w="3455" w:type="dxa"/>
          </w:tcPr>
          <w:p w14:paraId="27560206" w14:textId="77777777" w:rsidR="006F15F2" w:rsidRPr="006F15F2" w:rsidRDefault="006F15F2">
            <w:pPr>
              <w:rPr>
                <w:b/>
                <w:bCs/>
              </w:rPr>
            </w:pPr>
            <w:r w:rsidRPr="006F15F2">
              <w:rPr>
                <w:b/>
                <w:bCs/>
              </w:rPr>
              <w:t>Purpose/s</w:t>
            </w:r>
          </w:p>
          <w:p w14:paraId="1076B33C" w14:textId="4F8473A9" w:rsidR="006F15F2" w:rsidRPr="006F15F2" w:rsidRDefault="006F15F2">
            <w:pPr>
              <w:rPr>
                <w:b/>
                <w:bCs/>
              </w:rPr>
            </w:pPr>
          </w:p>
        </w:tc>
      </w:tr>
      <w:tr w:rsidR="006F15F2" w14:paraId="316E2EE5" w14:textId="77777777" w:rsidTr="006F15F2">
        <w:tc>
          <w:tcPr>
            <w:tcW w:w="3455" w:type="dxa"/>
          </w:tcPr>
          <w:p w14:paraId="1DF98E18" w14:textId="77777777" w:rsidR="006F15F2" w:rsidRDefault="006F15F2"/>
          <w:p w14:paraId="46812823" w14:textId="1956474A" w:rsidR="006F15F2" w:rsidRDefault="006F15F2">
            <w:r>
              <w:t>Name and Photo</w:t>
            </w:r>
          </w:p>
        </w:tc>
        <w:tc>
          <w:tcPr>
            <w:tcW w:w="3455" w:type="dxa"/>
          </w:tcPr>
          <w:p w14:paraId="15059EB8" w14:textId="77777777" w:rsidR="006F15F2" w:rsidRDefault="006F15F2"/>
          <w:p w14:paraId="533B7C82" w14:textId="09CCE8A4" w:rsidR="006F15F2" w:rsidRDefault="006F15F2">
            <w:r>
              <w:t>Serbian newspapers,</w:t>
            </w:r>
          </w:p>
          <w:p w14:paraId="0CEE60DB" w14:textId="77777777" w:rsidR="006F15F2" w:rsidRDefault="006F15F2"/>
          <w:p w14:paraId="6BB70E00" w14:textId="77777777" w:rsidR="006F15F2" w:rsidRDefault="006F15F2">
            <w:r>
              <w:t>Local newspapers,</w:t>
            </w:r>
          </w:p>
          <w:p w14:paraId="05FA84C8" w14:textId="77777777" w:rsidR="006F15F2" w:rsidRDefault="006F15F2"/>
          <w:p w14:paraId="63ED9AB5" w14:textId="6018DB3C" w:rsidR="006F15F2" w:rsidRDefault="006F15F2">
            <w:r>
              <w:t>Casey Social Support website</w:t>
            </w:r>
          </w:p>
        </w:tc>
        <w:tc>
          <w:tcPr>
            <w:tcW w:w="3455" w:type="dxa"/>
          </w:tcPr>
          <w:p w14:paraId="7ABDA803" w14:textId="77777777" w:rsidR="006F15F2" w:rsidRDefault="006F15F2"/>
          <w:p w14:paraId="4526C34E" w14:textId="13A6A2BB" w:rsidR="006F15F2" w:rsidRDefault="006F15F2">
            <w:r>
              <w:t>Promote SSSS Inc. and</w:t>
            </w:r>
          </w:p>
          <w:p w14:paraId="7BBDA597" w14:textId="77777777" w:rsidR="006F15F2" w:rsidRDefault="006F15F2"/>
          <w:p w14:paraId="2D550359" w14:textId="5FA3E1C6" w:rsidR="006F15F2" w:rsidRDefault="006F15F2">
            <w:r>
              <w:t>Advertise participation in the program</w:t>
            </w:r>
          </w:p>
        </w:tc>
      </w:tr>
    </w:tbl>
    <w:p w14:paraId="1924A0FA" w14:textId="5BB7B0C7" w:rsidR="006F15F2" w:rsidRDefault="006F15F2"/>
    <w:p w14:paraId="3105AC05" w14:textId="45030B40" w:rsidR="006F15F2" w:rsidRPr="00275A11" w:rsidRDefault="006F15F2">
      <w:pPr>
        <w:rPr>
          <w:color w:val="0070C0"/>
          <w:sz w:val="26"/>
          <w:szCs w:val="26"/>
        </w:rPr>
      </w:pPr>
      <w:r w:rsidRPr="00275A11">
        <w:rPr>
          <w:color w:val="0070C0"/>
          <w:sz w:val="26"/>
          <w:szCs w:val="26"/>
        </w:rPr>
        <w:t>Section 2:</w:t>
      </w:r>
      <w:r w:rsidRPr="00275A11">
        <w:rPr>
          <w:color w:val="0070C0"/>
          <w:sz w:val="26"/>
          <w:szCs w:val="26"/>
        </w:rPr>
        <w:tab/>
        <w:t>Record of consent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6F15F2" w:rsidRPr="006B5100" w14:paraId="75FC03CB" w14:textId="77777777" w:rsidTr="00F65181">
        <w:tc>
          <w:tcPr>
            <w:tcW w:w="10348" w:type="dxa"/>
            <w:tcBorders>
              <w:bottom w:val="single" w:sz="4" w:space="0" w:color="auto"/>
            </w:tcBorders>
          </w:tcPr>
          <w:p w14:paraId="159036C5" w14:textId="6685E997" w:rsidR="006F15F2" w:rsidRPr="00DB4213" w:rsidRDefault="006F15F2" w:rsidP="00422C9B">
            <w:pPr>
              <w:rPr>
                <w:b/>
                <w:bCs/>
              </w:rPr>
            </w:pPr>
            <w:r w:rsidRPr="006B5100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07EEA7D" wp14:editId="7FF694A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23969</wp:posOffset>
                      </wp:positionV>
                      <wp:extent cx="123825" cy="114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3D7B46" id="Rectangle 1" o:spid="_x0000_s1026" style="position:absolute;margin-left:.05pt;margin-top:1.9pt;width:9.75pt;height: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6B5100">
              <w:rPr>
                <w:sz w:val="20"/>
                <w:szCs w:val="20"/>
              </w:rPr>
              <w:t xml:space="preserve">      </w:t>
            </w:r>
            <w:r w:rsidRPr="00DB4213">
              <w:rPr>
                <w:b/>
                <w:bCs/>
              </w:rPr>
              <w:t xml:space="preserve">Written </w:t>
            </w:r>
            <w:r w:rsidR="0040397A">
              <w:rPr>
                <w:b/>
                <w:bCs/>
              </w:rPr>
              <w:t>Service User</w:t>
            </w:r>
            <w:r w:rsidRPr="00DB4213">
              <w:rPr>
                <w:b/>
                <w:bCs/>
              </w:rPr>
              <w:t xml:space="preserve"> consent</w:t>
            </w:r>
          </w:p>
          <w:p w14:paraId="5891E50D" w14:textId="77777777" w:rsidR="006F15F2" w:rsidRPr="006B5100" w:rsidRDefault="006F15F2" w:rsidP="00422C9B">
            <w:pPr>
              <w:rPr>
                <w:i/>
                <w:iCs/>
                <w:sz w:val="20"/>
                <w:szCs w:val="20"/>
              </w:rPr>
            </w:pPr>
            <w:r w:rsidRPr="006B5100">
              <w:rPr>
                <w:i/>
                <w:iCs/>
                <w:sz w:val="20"/>
                <w:szCs w:val="20"/>
              </w:rPr>
              <w:t>The worker/practitioner has discussed with me how and why certain information about me may be shared with other service providers, as above.  I understand this and I give my consent for the information to be shared.</w:t>
            </w:r>
          </w:p>
          <w:p w14:paraId="700D1A7B" w14:textId="77777777" w:rsidR="006F15F2" w:rsidRPr="006B5100" w:rsidRDefault="006F15F2" w:rsidP="00422C9B">
            <w:pPr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>Signed:  _________________________________________________________________________________</w:t>
            </w:r>
          </w:p>
          <w:p w14:paraId="41BDDD11" w14:textId="77777777" w:rsidR="006F15F2" w:rsidRPr="006B5100" w:rsidRDefault="006F15F2" w:rsidP="00422C9B">
            <w:pPr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>Dated (dd/mm/</w:t>
            </w:r>
            <w:proofErr w:type="spellStart"/>
            <w:r w:rsidRPr="006B5100">
              <w:rPr>
                <w:sz w:val="20"/>
                <w:szCs w:val="20"/>
              </w:rPr>
              <w:t>yyyy</w:t>
            </w:r>
            <w:proofErr w:type="spellEnd"/>
            <w:r w:rsidRPr="006B5100">
              <w:rPr>
                <w:sz w:val="20"/>
                <w:szCs w:val="20"/>
              </w:rPr>
              <w:t xml:space="preserve">):           /        /       </w:t>
            </w:r>
          </w:p>
          <w:p w14:paraId="2BD69CBC" w14:textId="77777777" w:rsidR="006F15F2" w:rsidRPr="006B5100" w:rsidRDefault="006F15F2" w:rsidP="00422C9B">
            <w:pPr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>Or</w:t>
            </w:r>
          </w:p>
          <w:p w14:paraId="63479DAE" w14:textId="5872EF9A" w:rsidR="006F15F2" w:rsidRPr="006B5100" w:rsidRDefault="006F15F2" w:rsidP="00422C9B">
            <w:pPr>
              <w:rPr>
                <w:b/>
                <w:bCs/>
                <w:sz w:val="20"/>
                <w:szCs w:val="20"/>
              </w:rPr>
            </w:pPr>
            <w:r w:rsidRPr="006B5100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1B0A873" wp14:editId="613B140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23969</wp:posOffset>
                      </wp:positionV>
                      <wp:extent cx="12382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6FC81F" id="Rectangle 2" o:spid="_x0000_s1026" style="position:absolute;margin-left:.05pt;margin-top:1.9pt;width:9.75pt;height: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SBXgIAAAkFAAAOAAAAZHJzL2Uyb0RvYy54bWysVFFP2zAQfp+0/2D5faQJZ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B5100">
              <w:rPr>
                <w:sz w:val="20"/>
                <w:szCs w:val="20"/>
              </w:rPr>
              <w:t xml:space="preserve">      </w:t>
            </w:r>
            <w:r w:rsidRPr="00DB4213">
              <w:rPr>
                <w:b/>
                <w:bCs/>
              </w:rPr>
              <w:t xml:space="preserve">Verbal </w:t>
            </w:r>
            <w:r w:rsidR="0040397A">
              <w:rPr>
                <w:b/>
                <w:bCs/>
              </w:rPr>
              <w:t>Service User</w:t>
            </w:r>
            <w:r w:rsidRPr="00DB4213">
              <w:rPr>
                <w:b/>
                <w:bCs/>
              </w:rPr>
              <w:t xml:space="preserve"> consent</w:t>
            </w:r>
          </w:p>
          <w:p w14:paraId="4D78FDB1" w14:textId="575A77E8" w:rsidR="006F15F2" w:rsidRPr="006B5100" w:rsidRDefault="006F15F2" w:rsidP="00422C9B">
            <w:pPr>
              <w:rPr>
                <w:sz w:val="20"/>
                <w:szCs w:val="20"/>
              </w:rPr>
            </w:pPr>
            <w:r w:rsidRPr="006B5100">
              <w:rPr>
                <w:i/>
                <w:iCs/>
                <w:sz w:val="20"/>
                <w:szCs w:val="20"/>
              </w:rPr>
              <w:t xml:space="preserve">I have discussed with the </w:t>
            </w:r>
            <w:r w:rsidR="005F531F">
              <w:rPr>
                <w:i/>
                <w:iCs/>
                <w:sz w:val="20"/>
                <w:szCs w:val="20"/>
              </w:rPr>
              <w:t>Service User</w:t>
            </w:r>
            <w:r w:rsidRPr="006B5100">
              <w:rPr>
                <w:i/>
                <w:iCs/>
                <w:sz w:val="20"/>
                <w:szCs w:val="20"/>
              </w:rPr>
              <w:t xml:space="preserve"> how and why certain information may be shared with other service providers.  I am satisfied that this has been understood and that informed consent for the information to be shared as detailed above has been given.</w:t>
            </w:r>
          </w:p>
          <w:p w14:paraId="35A95534" w14:textId="77777777" w:rsidR="006F15F2" w:rsidRPr="006B5100" w:rsidRDefault="006F15F2" w:rsidP="00422C9B">
            <w:pPr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>Or</w:t>
            </w:r>
          </w:p>
          <w:p w14:paraId="3C3686EE" w14:textId="1062A6D3" w:rsidR="006F15F2" w:rsidRPr="006B5100" w:rsidRDefault="006F15F2" w:rsidP="00422C9B">
            <w:pPr>
              <w:rPr>
                <w:b/>
                <w:bCs/>
                <w:sz w:val="20"/>
                <w:szCs w:val="20"/>
              </w:rPr>
            </w:pPr>
            <w:r w:rsidRPr="006B5100">
              <w:rPr>
                <w:i/>
                <w:iCs/>
                <w:sz w:val="20"/>
                <w:szCs w:val="20"/>
              </w:rPr>
              <w:t xml:space="preserve"> </w:t>
            </w:r>
            <w:r w:rsidRPr="006B5100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27C18A0" wp14:editId="5DC981E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23969</wp:posOffset>
                      </wp:positionV>
                      <wp:extent cx="123825" cy="114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1AA51C" id="Rectangle 3" o:spid="_x0000_s1026" style="position:absolute;margin-left:.05pt;margin-top:1.9pt;width:9.75pt;height: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wc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B5100">
              <w:rPr>
                <w:sz w:val="20"/>
                <w:szCs w:val="20"/>
              </w:rPr>
              <w:t xml:space="preserve">      </w:t>
            </w:r>
            <w:r w:rsidR="0040397A">
              <w:rPr>
                <w:b/>
                <w:bCs/>
              </w:rPr>
              <w:t>Service User</w:t>
            </w:r>
            <w:r w:rsidRPr="00DB4213">
              <w:rPr>
                <w:b/>
                <w:bCs/>
              </w:rPr>
              <w:t xml:space="preserve"> does not have the capacity to provide consent</w:t>
            </w:r>
          </w:p>
          <w:p w14:paraId="12E3268A" w14:textId="014672BA" w:rsidR="006F15F2" w:rsidRPr="006B5100" w:rsidRDefault="006F15F2" w:rsidP="00422C9B">
            <w:pPr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>(</w:t>
            </w:r>
            <w:proofErr w:type="gramStart"/>
            <w:r w:rsidRPr="006B5100">
              <w:rPr>
                <w:sz w:val="20"/>
                <w:szCs w:val="20"/>
              </w:rPr>
              <w:t>that</w:t>
            </w:r>
            <w:proofErr w:type="gramEnd"/>
            <w:r w:rsidRPr="006B5100">
              <w:rPr>
                <w:sz w:val="20"/>
                <w:szCs w:val="20"/>
              </w:rPr>
              <w:t xml:space="preserve"> is, they do not understand the nature of what they are consenting to, or the consequences)</w:t>
            </w:r>
          </w:p>
          <w:p w14:paraId="2F4A39F3" w14:textId="06ABEE10" w:rsidR="006F15F2" w:rsidRPr="006B5100" w:rsidRDefault="00297FF1" w:rsidP="00422C9B">
            <w:pPr>
              <w:rPr>
                <w:sz w:val="20"/>
                <w:szCs w:val="20"/>
              </w:rPr>
            </w:pPr>
            <w:r w:rsidRPr="006B5100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8A25BC" wp14:editId="340FBBFC">
                      <wp:simplePos x="0" y="0"/>
                      <wp:positionH relativeFrom="column">
                        <wp:posOffset>287020</wp:posOffset>
                      </wp:positionH>
                      <wp:positionV relativeFrom="page">
                        <wp:posOffset>2117725</wp:posOffset>
                      </wp:positionV>
                      <wp:extent cx="1333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51DDD" id="Rectangle 5" o:spid="_x0000_s1026" style="position:absolute;margin-left:22.6pt;margin-top:166.75pt;width:10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 w:rsidR="006F15F2" w:rsidRPr="006B5100">
              <w:rPr>
                <w:sz w:val="20"/>
                <w:szCs w:val="20"/>
              </w:rPr>
              <w:t xml:space="preserve">                 Consent given by authorised representative ____________________________________________</w:t>
            </w:r>
          </w:p>
          <w:p w14:paraId="4D9DF37F" w14:textId="5898AB0A" w:rsidR="006F15F2" w:rsidRPr="006B5100" w:rsidRDefault="00297FF1" w:rsidP="00422C9B">
            <w:pPr>
              <w:rPr>
                <w:sz w:val="20"/>
                <w:szCs w:val="20"/>
              </w:rPr>
            </w:pPr>
            <w:r w:rsidRPr="006B5100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18F441" wp14:editId="0058591C">
                      <wp:simplePos x="0" y="0"/>
                      <wp:positionH relativeFrom="column">
                        <wp:posOffset>291465</wp:posOffset>
                      </wp:positionH>
                      <wp:positionV relativeFrom="page">
                        <wp:posOffset>2346960</wp:posOffset>
                      </wp:positionV>
                      <wp:extent cx="1333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7D4996" id="Rectangle 6" o:spid="_x0000_s1026" style="position:absolute;margin-left:22.95pt;margin-top:184.8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 w:rsidR="006F15F2" w:rsidRPr="006B5100">
              <w:rPr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="00045AA1" w:rsidRPr="006B5100">
              <w:rPr>
                <w:i/>
                <w:iCs/>
                <w:sz w:val="20"/>
                <w:szCs w:val="20"/>
              </w:rPr>
              <w:t>Name</w:t>
            </w:r>
            <w:r w:rsidR="006F15F2" w:rsidRPr="006B5100">
              <w:rPr>
                <w:i/>
                <w:iCs/>
                <w:sz w:val="20"/>
                <w:szCs w:val="20"/>
              </w:rPr>
              <w:t xml:space="preserve"> of authorised representative</w:t>
            </w:r>
            <w:r w:rsidR="006F15F2" w:rsidRPr="006B5100">
              <w:rPr>
                <w:sz w:val="20"/>
                <w:szCs w:val="20"/>
              </w:rPr>
              <w:t>)</w:t>
            </w:r>
          </w:p>
          <w:p w14:paraId="3F932F45" w14:textId="7826D1F4" w:rsidR="006F15F2" w:rsidRPr="006B5100" w:rsidRDefault="006F15F2" w:rsidP="00422C9B">
            <w:pPr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 xml:space="preserve">                 There is no Authorising </w:t>
            </w:r>
            <w:proofErr w:type="gramStart"/>
            <w:r w:rsidRPr="006B5100">
              <w:rPr>
                <w:sz w:val="20"/>
                <w:szCs w:val="20"/>
              </w:rPr>
              <w:t>representative</w:t>
            </w:r>
            <w:proofErr w:type="gramEnd"/>
            <w:r w:rsidRPr="006B5100">
              <w:rPr>
                <w:sz w:val="20"/>
                <w:szCs w:val="20"/>
              </w:rPr>
              <w:t xml:space="preserve"> or they were uncontactable; therefore, the information will be</w:t>
            </w:r>
          </w:p>
          <w:p w14:paraId="0C8945A2" w14:textId="77777777" w:rsidR="006F15F2" w:rsidRPr="006B5100" w:rsidRDefault="006F15F2" w:rsidP="00422C9B">
            <w:pPr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 xml:space="preserve">                 shared as set out in the Health Records Act 2001*</w:t>
            </w:r>
          </w:p>
          <w:p w14:paraId="094109FB" w14:textId="6F2E569D" w:rsidR="006F15F2" w:rsidRDefault="006F15F2" w:rsidP="0042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*If it is not reasonably practical to obtain consent from an authorised representative or the </w:t>
            </w:r>
            <w:r w:rsidR="005F531F">
              <w:rPr>
                <w:sz w:val="20"/>
                <w:szCs w:val="20"/>
              </w:rPr>
              <w:t>Service User</w:t>
            </w:r>
            <w:r>
              <w:rPr>
                <w:sz w:val="20"/>
                <w:szCs w:val="20"/>
              </w:rPr>
              <w:t xml:space="preserve"> does not have an authorised representative, health information can still be shared in the circumstances set out in the </w:t>
            </w:r>
            <w:r>
              <w:rPr>
                <w:i/>
                <w:iCs/>
                <w:sz w:val="20"/>
                <w:szCs w:val="20"/>
              </w:rPr>
              <w:t>Health Records Act 2001.</w:t>
            </w:r>
            <w:r>
              <w:rPr>
                <w:sz w:val="20"/>
                <w:szCs w:val="20"/>
              </w:rPr>
              <w:t xml:space="preserve">  This includes where the sharing of information is done by a health service provider and is reasonably necessary for the provision of a health service or where there is a statutory requirement.</w:t>
            </w:r>
          </w:p>
          <w:p w14:paraId="1F28A985" w14:textId="77777777" w:rsidR="006F15F2" w:rsidRPr="006B5100" w:rsidRDefault="006F15F2" w:rsidP="00422C9B">
            <w:pPr>
              <w:rPr>
                <w:sz w:val="20"/>
                <w:szCs w:val="20"/>
              </w:rPr>
            </w:pPr>
          </w:p>
        </w:tc>
      </w:tr>
      <w:tr w:rsidR="006F15F2" w:rsidRPr="00B216ED" w14:paraId="22D22D33" w14:textId="77777777" w:rsidTr="002C15B9">
        <w:tc>
          <w:tcPr>
            <w:tcW w:w="103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02A7097" w14:textId="3DD7A8DE" w:rsidR="006F15F2" w:rsidRDefault="006F15F2" w:rsidP="00422C9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To ensure that the </w:t>
            </w:r>
            <w:r w:rsidR="0040397A">
              <w:rPr>
                <w:noProof/>
                <w:sz w:val="20"/>
                <w:szCs w:val="20"/>
              </w:rPr>
              <w:t>Service User</w:t>
            </w:r>
            <w:r>
              <w:rPr>
                <w:noProof/>
                <w:sz w:val="20"/>
                <w:szCs w:val="20"/>
              </w:rPr>
              <w:t>’s authorised representative can make an informed decision about consenting to the sharing of information as detailed above, the worker/practitioner should (tick when completed):</w:t>
            </w:r>
          </w:p>
          <w:p w14:paraId="28AE3DB4" w14:textId="622C65AF" w:rsidR="006F15F2" w:rsidRDefault="00CF518D" w:rsidP="006F15F2">
            <w:pPr>
              <w:pStyle w:val="ListParagraph"/>
              <w:numPr>
                <w:ilvl w:val="0"/>
                <w:numId w:val="1"/>
              </w:numPr>
              <w:ind w:left="464" w:hanging="426"/>
              <w:rPr>
                <w:noProof/>
                <w:sz w:val="20"/>
                <w:szCs w:val="20"/>
              </w:rPr>
            </w:pPr>
            <w:r w:rsidRPr="006B5100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9902C1D" wp14:editId="12A0F635">
                      <wp:simplePos x="0" y="0"/>
                      <wp:positionH relativeFrom="column">
                        <wp:posOffset>5883275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C15F9A" id="Rectangle 4" o:spid="_x0000_s1026" style="position:absolute;margin-left:463.25pt;margin-top:.9pt;width:9.75pt;height:9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t xml:space="preserve">Discuss with the </w:t>
            </w:r>
            <w:r w:rsidR="0040397A">
              <w:rPr>
                <w:noProof/>
                <w:sz w:val="20"/>
                <w:szCs w:val="20"/>
              </w:rPr>
              <w:t>Service User</w:t>
            </w:r>
            <w:r>
              <w:rPr>
                <w:noProof/>
                <w:sz w:val="20"/>
                <w:szCs w:val="20"/>
              </w:rPr>
              <w:t xml:space="preserve"> the proposed sharing of information with other services/agencies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</w:p>
          <w:p w14:paraId="0EDAF42C" w14:textId="5E7E6A2D" w:rsidR="00CF518D" w:rsidRDefault="00CF518D" w:rsidP="006F15F2">
            <w:pPr>
              <w:pStyle w:val="ListParagraph"/>
              <w:numPr>
                <w:ilvl w:val="0"/>
                <w:numId w:val="1"/>
              </w:numPr>
              <w:ind w:left="464" w:hanging="426"/>
              <w:rPr>
                <w:noProof/>
                <w:sz w:val="20"/>
                <w:szCs w:val="20"/>
              </w:rPr>
            </w:pPr>
            <w:r w:rsidRPr="006B5100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42B9F1" wp14:editId="5AD735F3">
                      <wp:simplePos x="0" y="0"/>
                      <wp:positionH relativeFrom="column">
                        <wp:posOffset>5883275</wp:posOffset>
                      </wp:positionH>
                      <wp:positionV relativeFrom="page">
                        <wp:posOffset>551815</wp:posOffset>
                      </wp:positionV>
                      <wp:extent cx="13335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6CB1BE" id="Rectangle 9" o:spid="_x0000_s1026" style="position:absolute;margin-left:463.25pt;margin-top:43.45pt;width:10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t xml:space="preserve">Explain that the </w:t>
            </w:r>
            <w:r w:rsidR="0040397A">
              <w:rPr>
                <w:noProof/>
                <w:sz w:val="20"/>
                <w:szCs w:val="20"/>
              </w:rPr>
              <w:t>Service User</w:t>
            </w:r>
            <w:r>
              <w:rPr>
                <w:noProof/>
                <w:sz w:val="20"/>
                <w:szCs w:val="20"/>
              </w:rPr>
              <w:t xml:space="preserve">’s information will only be shared with these services/agencies if the </w:t>
            </w:r>
            <w:r w:rsidR="005F531F">
              <w:rPr>
                <w:noProof/>
                <w:sz w:val="20"/>
                <w:szCs w:val="20"/>
              </w:rPr>
              <w:t>Service</w:t>
            </w:r>
            <w:r>
              <w:rPr>
                <w:noProof/>
                <w:sz w:val="20"/>
                <w:szCs w:val="20"/>
              </w:rPr>
              <w:t xml:space="preserve">  </w:t>
            </w:r>
          </w:p>
          <w:p w14:paraId="6EA25022" w14:textId="5A497E0B" w:rsidR="00CF518D" w:rsidRDefault="005F531F" w:rsidP="00CF518D">
            <w:pPr>
              <w:pStyle w:val="ListParagraph"/>
              <w:ind w:left="46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User </w:t>
            </w:r>
            <w:r w:rsidR="00CF518D">
              <w:rPr>
                <w:noProof/>
                <w:sz w:val="20"/>
                <w:szCs w:val="20"/>
              </w:rPr>
              <w:t xml:space="preserve">has agreed   </w:t>
            </w:r>
          </w:p>
          <w:p w14:paraId="572E35C8" w14:textId="5BD12B3D" w:rsidR="00CF518D" w:rsidRPr="00F91234" w:rsidRDefault="00CF518D" w:rsidP="00F91234">
            <w:pPr>
              <w:jc w:val="right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F91234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 xml:space="preserve">Consent form </w:t>
            </w:r>
            <w:r w:rsidR="00F91234" w:rsidRPr="00F91234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u</w:t>
            </w:r>
            <w:r w:rsidR="00E237A9" w:rsidRPr="00F91234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pdated by SSSS Inc.</w:t>
            </w:r>
            <w:r w:rsidR="0042672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 xml:space="preserve"> on 16/11/2022 </w:t>
            </w:r>
          </w:p>
        </w:tc>
      </w:tr>
      <w:tr w:rsidR="006F15F2" w:rsidRPr="006B5100" w14:paraId="0C437F17" w14:textId="77777777" w:rsidTr="002C15B9">
        <w:tc>
          <w:tcPr>
            <w:tcW w:w="1034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0D3AE1BF" w14:textId="6974451E" w:rsidR="006F15F2" w:rsidRDefault="00CF518D" w:rsidP="00422C9B">
            <w:pPr>
              <w:rPr>
                <w:noProof/>
                <w:sz w:val="20"/>
                <w:szCs w:val="20"/>
              </w:rPr>
            </w:pPr>
            <w:r w:rsidRPr="003C5902">
              <w:rPr>
                <w:b/>
                <w:bCs/>
                <w:noProof/>
                <w:sz w:val="20"/>
                <w:szCs w:val="20"/>
              </w:rPr>
              <w:t>Consent obtained/witnessed</w:t>
            </w:r>
            <w:r w:rsidR="003C5902" w:rsidRPr="003C5902">
              <w:rPr>
                <w:b/>
                <w:bCs/>
                <w:noProof/>
                <w:sz w:val="20"/>
                <w:szCs w:val="20"/>
              </w:rPr>
              <w:t xml:space="preserve"> by</w:t>
            </w:r>
            <w:r w:rsidR="003C5902">
              <w:rPr>
                <w:noProof/>
                <w:sz w:val="20"/>
                <w:szCs w:val="20"/>
              </w:rPr>
              <w:t>:</w:t>
            </w:r>
            <w:r w:rsidR="003C5902">
              <w:rPr>
                <w:noProof/>
                <w:sz w:val="20"/>
                <w:szCs w:val="20"/>
              </w:rPr>
              <w:tab/>
            </w:r>
            <w:r w:rsidR="003C5902">
              <w:rPr>
                <w:noProof/>
                <w:sz w:val="20"/>
                <w:szCs w:val="20"/>
              </w:rPr>
              <w:tab/>
            </w:r>
            <w:r w:rsidR="003C5902">
              <w:rPr>
                <w:noProof/>
                <w:sz w:val="20"/>
                <w:szCs w:val="20"/>
              </w:rPr>
              <w:tab/>
            </w:r>
            <w:r w:rsidR="003C5902">
              <w:rPr>
                <w:noProof/>
                <w:sz w:val="20"/>
                <w:szCs w:val="20"/>
              </w:rPr>
              <w:tab/>
            </w:r>
            <w:r w:rsidR="003C5902">
              <w:rPr>
                <w:noProof/>
                <w:sz w:val="20"/>
                <w:szCs w:val="20"/>
              </w:rPr>
              <w:tab/>
            </w:r>
            <w:r w:rsidR="003C5902">
              <w:rPr>
                <w:noProof/>
                <w:sz w:val="20"/>
                <w:szCs w:val="20"/>
              </w:rPr>
              <w:tab/>
            </w:r>
            <w:r w:rsidR="003C5902">
              <w:rPr>
                <w:noProof/>
                <w:sz w:val="20"/>
                <w:szCs w:val="20"/>
              </w:rPr>
              <w:tab/>
            </w:r>
            <w:r w:rsidR="003C5902">
              <w:rPr>
                <w:noProof/>
                <w:sz w:val="20"/>
                <w:szCs w:val="20"/>
              </w:rPr>
              <w:tab/>
            </w:r>
            <w:r w:rsidR="003C5902">
              <w:rPr>
                <w:noProof/>
                <w:sz w:val="20"/>
                <w:szCs w:val="20"/>
              </w:rPr>
              <w:tab/>
              <w:t>CSI Page 1 of 1</w:t>
            </w:r>
          </w:p>
          <w:p w14:paraId="52A67281" w14:textId="77777777" w:rsidR="003C5902" w:rsidRDefault="003C5902" w:rsidP="00422C9B">
            <w:pPr>
              <w:rPr>
                <w:noProof/>
                <w:sz w:val="20"/>
                <w:szCs w:val="20"/>
              </w:rPr>
            </w:pPr>
          </w:p>
          <w:p w14:paraId="741CB472" w14:textId="244FF848" w:rsidR="003C5902" w:rsidRPr="006B5100" w:rsidRDefault="003C5902" w:rsidP="00422C9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Name: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  <w:r w:rsidR="00DB4213"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>Position/Agency:</w:t>
            </w:r>
          </w:p>
        </w:tc>
      </w:tr>
      <w:tr w:rsidR="00CF518D" w:rsidRPr="006B5100" w14:paraId="4ACA3057" w14:textId="77777777" w:rsidTr="002C15B9">
        <w:trPr>
          <w:trHeight w:val="263"/>
        </w:trPr>
        <w:tc>
          <w:tcPr>
            <w:tcW w:w="103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77BC056" w14:textId="77777777" w:rsidR="003C5902" w:rsidRDefault="003C5902" w:rsidP="00422C9B">
            <w:pPr>
              <w:rPr>
                <w:noProof/>
                <w:sz w:val="20"/>
                <w:szCs w:val="20"/>
              </w:rPr>
            </w:pPr>
          </w:p>
          <w:p w14:paraId="4ECDDDFE" w14:textId="65D9FB74" w:rsidR="00CF518D" w:rsidRPr="006B5100" w:rsidRDefault="003C5902" w:rsidP="00422C9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Sign: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  <w:r w:rsidR="00DB4213"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>Date: dd/mm/yyyy           /              /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  <w:t xml:space="preserve">  Contact number: </w:t>
            </w:r>
          </w:p>
        </w:tc>
      </w:tr>
    </w:tbl>
    <w:p w14:paraId="20D37B2E" w14:textId="77777777" w:rsidR="006F15F2" w:rsidRDefault="006F15F2"/>
    <w:sectPr w:rsidR="006F15F2" w:rsidSect="00275A11">
      <w:pgSz w:w="11906" w:h="16838" w:code="9"/>
      <w:pgMar w:top="737" w:right="680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084E" w14:textId="77777777" w:rsidR="007E479E" w:rsidRDefault="007E479E" w:rsidP="00275A11">
      <w:pPr>
        <w:spacing w:after="0" w:line="240" w:lineRule="auto"/>
      </w:pPr>
      <w:r>
        <w:separator/>
      </w:r>
    </w:p>
  </w:endnote>
  <w:endnote w:type="continuationSeparator" w:id="0">
    <w:p w14:paraId="712A7649" w14:textId="77777777" w:rsidR="007E479E" w:rsidRDefault="007E479E" w:rsidP="0027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3F9B" w14:textId="77777777" w:rsidR="007E479E" w:rsidRDefault="007E479E" w:rsidP="00275A11">
      <w:pPr>
        <w:spacing w:after="0" w:line="240" w:lineRule="auto"/>
      </w:pPr>
      <w:r>
        <w:separator/>
      </w:r>
    </w:p>
  </w:footnote>
  <w:footnote w:type="continuationSeparator" w:id="0">
    <w:p w14:paraId="5D2FE45A" w14:textId="77777777" w:rsidR="007E479E" w:rsidRDefault="007E479E" w:rsidP="0027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7012"/>
    <w:multiLevelType w:val="hybridMultilevel"/>
    <w:tmpl w:val="4190A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1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MzGwMDc2MTQ2NzdX0lEKTi0uzszPAykwqgUAstwVISwAAAA="/>
  </w:docVars>
  <w:rsids>
    <w:rsidRoot w:val="006F15F2"/>
    <w:rsid w:val="000322C7"/>
    <w:rsid w:val="00045AA1"/>
    <w:rsid w:val="001B2A59"/>
    <w:rsid w:val="00252B60"/>
    <w:rsid w:val="00275A11"/>
    <w:rsid w:val="00297FF1"/>
    <w:rsid w:val="002C15B9"/>
    <w:rsid w:val="0033771D"/>
    <w:rsid w:val="003C5902"/>
    <w:rsid w:val="0040397A"/>
    <w:rsid w:val="0042672F"/>
    <w:rsid w:val="00480BDB"/>
    <w:rsid w:val="004F5CF3"/>
    <w:rsid w:val="005F531F"/>
    <w:rsid w:val="006F15F2"/>
    <w:rsid w:val="007E479E"/>
    <w:rsid w:val="00835373"/>
    <w:rsid w:val="008542A3"/>
    <w:rsid w:val="009B5AB5"/>
    <w:rsid w:val="00AA554B"/>
    <w:rsid w:val="00BE3FFC"/>
    <w:rsid w:val="00CF518D"/>
    <w:rsid w:val="00D435BB"/>
    <w:rsid w:val="00DB4213"/>
    <w:rsid w:val="00DF4588"/>
    <w:rsid w:val="00E237A9"/>
    <w:rsid w:val="00EE1600"/>
    <w:rsid w:val="00F65181"/>
    <w:rsid w:val="00F9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F69D"/>
  <w15:chartTrackingRefBased/>
  <w15:docId w15:val="{864E4610-0463-409B-A75F-BD1FFD6F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A11"/>
  </w:style>
  <w:style w:type="paragraph" w:styleId="Footer">
    <w:name w:val="footer"/>
    <w:basedOn w:val="Normal"/>
    <w:link w:val="FooterChar"/>
    <w:uiPriority w:val="99"/>
    <w:unhideWhenUsed/>
    <w:rsid w:val="00275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9FDC-8FC7-40A4-B77B-96A69AB3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Jovovic</dc:creator>
  <cp:keywords/>
  <dc:description/>
  <cp:lastModifiedBy>Marina Jovovic</cp:lastModifiedBy>
  <cp:revision>11</cp:revision>
  <cp:lastPrinted>2023-01-12T02:34:00Z</cp:lastPrinted>
  <dcterms:created xsi:type="dcterms:W3CDTF">2021-03-04T03:22:00Z</dcterms:created>
  <dcterms:modified xsi:type="dcterms:W3CDTF">2023-01-12T02:34:00Z</dcterms:modified>
</cp:coreProperties>
</file>